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15" w:rsidRPr="005D6D2A" w:rsidRDefault="00815415" w:rsidP="00815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6D2A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Мутахассисликка кириш</w:t>
      </w:r>
      <w:r w:rsidRPr="005D6D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 w:rsidRPr="005D6D2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  <w:t>фани мустақил иш мавзулари</w:t>
      </w:r>
    </w:p>
    <w:p w:rsidR="00815415" w:rsidRDefault="00815415" w:rsidP="00815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5"/>
        <w:tblW w:w="0" w:type="auto"/>
        <w:tblLook w:val="04A0"/>
      </w:tblPr>
      <w:tblGrid>
        <w:gridCol w:w="851"/>
        <w:gridCol w:w="7796"/>
      </w:tblGrid>
      <w:tr w:rsidR="00815415" w:rsidRPr="005D6D2A" w:rsidTr="00815415">
        <w:tc>
          <w:tcPr>
            <w:tcW w:w="851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815415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815415">
              <w:rPr>
                <w:b/>
                <w:sz w:val="28"/>
                <w:szCs w:val="28"/>
                <w:lang w:val="uz-Cyrl-UZ"/>
              </w:rPr>
              <w:t>Мустақил таълим мавзулари</w:t>
            </w:r>
          </w:p>
        </w:tc>
      </w:tr>
      <w:tr w:rsidR="00815415" w:rsidRPr="005D6D2A" w:rsidTr="00815415">
        <w:tc>
          <w:tcPr>
            <w:tcW w:w="851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796" w:type="dxa"/>
          </w:tcPr>
          <w:p w:rsidR="00815415" w:rsidRPr="00815415" w:rsidRDefault="00815415" w:rsidP="005D6D2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Инсон ҳаётида энергетика ва электроэнергетика. Энергетик ресурсларнинг потенциал заҳиралари.</w:t>
            </w:r>
          </w:p>
        </w:tc>
      </w:tr>
      <w:tr w:rsidR="00815415" w:rsidRPr="002D08F6" w:rsidTr="00815415">
        <w:tc>
          <w:tcPr>
            <w:tcW w:w="851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796" w:type="dxa"/>
          </w:tcPr>
          <w:p w:rsidR="00815415" w:rsidRPr="00815415" w:rsidRDefault="00815415" w:rsidP="005D6D2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Анаънавий-қайталанмайдиган,  ноанаънавий-қайталанувчи энергия манбалари.</w:t>
            </w:r>
          </w:p>
        </w:tc>
      </w:tr>
      <w:tr w:rsidR="00815415" w:rsidRPr="005D6D2A" w:rsidTr="00815415">
        <w:tc>
          <w:tcPr>
            <w:tcW w:w="851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796" w:type="dxa"/>
          </w:tcPr>
          <w:p w:rsidR="00815415" w:rsidRPr="00815415" w:rsidRDefault="00815415" w:rsidP="005D6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Электр энергиянинг сифати</w:t>
            </w:r>
          </w:p>
        </w:tc>
      </w:tr>
      <w:tr w:rsidR="00815415" w:rsidRPr="002D08F6" w:rsidTr="00815415">
        <w:trPr>
          <w:trHeight w:val="415"/>
        </w:trPr>
        <w:tc>
          <w:tcPr>
            <w:tcW w:w="851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796" w:type="dxa"/>
          </w:tcPr>
          <w:p w:rsidR="00815415" w:rsidRPr="00815415" w:rsidRDefault="00815415" w:rsidP="005D6D2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Қуёш энергиясини техника ва аҳолини маиший эҳтиёжини қондиришда қўллаш</w:t>
            </w:r>
          </w:p>
        </w:tc>
      </w:tr>
      <w:tr w:rsidR="00815415" w:rsidRPr="005D6D2A" w:rsidTr="00815415">
        <w:tc>
          <w:tcPr>
            <w:tcW w:w="851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796" w:type="dxa"/>
          </w:tcPr>
          <w:p w:rsidR="00815415" w:rsidRPr="00815415" w:rsidRDefault="00815415" w:rsidP="005D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Геотермал ресурслар. Биомассадан фойдаланиш. </w:t>
            </w:r>
            <w:r w:rsidRPr="0081541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Маиший чикиндилардан олинадиган газ. Биогаз козонлари.</w:t>
            </w:r>
          </w:p>
        </w:tc>
      </w:tr>
      <w:tr w:rsidR="00815415" w:rsidRPr="005D6D2A" w:rsidTr="00815415">
        <w:trPr>
          <w:trHeight w:val="556"/>
        </w:trPr>
        <w:tc>
          <w:tcPr>
            <w:tcW w:w="851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796" w:type="dxa"/>
          </w:tcPr>
          <w:p w:rsidR="00815415" w:rsidRPr="00815415" w:rsidRDefault="00815415" w:rsidP="005D6D2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Гидрологиянинг асосий тушунчалари. Сув оқимини комплекс тартибга солиш</w:t>
            </w:r>
          </w:p>
        </w:tc>
      </w:tr>
      <w:tr w:rsidR="00815415" w:rsidRPr="005D6D2A" w:rsidTr="00815415">
        <w:tc>
          <w:tcPr>
            <w:tcW w:w="851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796" w:type="dxa"/>
          </w:tcPr>
          <w:p w:rsidR="00815415" w:rsidRPr="00815415" w:rsidRDefault="00815415" w:rsidP="005D6D2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Гидроэлектростанцияларнинг афзалликлари. Бирлашган электр тизимлари.  Электр узатиш тармоқлари</w:t>
            </w:r>
          </w:p>
        </w:tc>
      </w:tr>
      <w:tr w:rsidR="00815415" w:rsidRPr="005D6D2A" w:rsidTr="00815415">
        <w:tc>
          <w:tcPr>
            <w:tcW w:w="851" w:type="dxa"/>
          </w:tcPr>
          <w:p w:rsidR="00815415" w:rsidRPr="00815415" w:rsidRDefault="00815415" w:rsidP="005D6D2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796" w:type="dxa"/>
          </w:tcPr>
          <w:p w:rsidR="00815415" w:rsidRPr="00815415" w:rsidRDefault="00815415" w:rsidP="005D6D2A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hAnsi="Times New Roman" w:cs="Times New Roman"/>
                <w:color w:val="auto"/>
                <w:sz w:val="28"/>
                <w:szCs w:val="28"/>
                <w:lang w:val="uz-Cyrl-UZ"/>
              </w:rPr>
              <w:t>ГЭСни ирригацион ва энергетик тизимда ишлаши.</w:t>
            </w:r>
          </w:p>
        </w:tc>
      </w:tr>
    </w:tbl>
    <w:p w:rsidR="002959A5" w:rsidRDefault="002959A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815415" w:rsidSect="008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A9E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E55976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20575A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7A085B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460"/>
    <w:rsid w:val="002959A5"/>
    <w:rsid w:val="002D08F6"/>
    <w:rsid w:val="00547BCB"/>
    <w:rsid w:val="005D6D2A"/>
    <w:rsid w:val="00815415"/>
    <w:rsid w:val="00864DA7"/>
    <w:rsid w:val="00BB1CAB"/>
    <w:rsid w:val="00BE1460"/>
    <w:rsid w:val="00F4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E14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460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_"/>
    <w:basedOn w:val="a0"/>
    <w:link w:val="2"/>
    <w:rsid w:val="00BE14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E1460"/>
    <w:pPr>
      <w:widowControl w:val="0"/>
      <w:shd w:val="clear" w:color="auto" w:fill="FFFFFF"/>
      <w:spacing w:before="240" w:after="0" w:line="0" w:lineRule="atLeast"/>
      <w:ind w:hanging="18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20">
    <w:name w:val="Body Text 2"/>
    <w:basedOn w:val="a"/>
    <w:link w:val="21"/>
    <w:uiPriority w:val="99"/>
    <w:semiHidden/>
    <w:unhideWhenUsed/>
    <w:rsid w:val="002959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959A5"/>
  </w:style>
  <w:style w:type="paragraph" w:customStyle="1" w:styleId="11">
    <w:name w:val="Заголовок 11"/>
    <w:basedOn w:val="a"/>
    <w:uiPriority w:val="1"/>
    <w:qFormat/>
    <w:rsid w:val="002959A5"/>
    <w:pPr>
      <w:widowControl w:val="0"/>
      <w:spacing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F411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99"/>
    <w:rsid w:val="00F411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2019-07-25T12:48:00Z</dcterms:created>
  <dcterms:modified xsi:type="dcterms:W3CDTF">2019-07-25T13:10:00Z</dcterms:modified>
</cp:coreProperties>
</file>